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Layout w:type="fixed"/>
        <w:tblCellMar>
          <w:left w:w="70" w:type="dxa"/>
          <w:right w:w="70" w:type="dxa"/>
        </w:tblCellMar>
        <w:tblLook w:val="04A0" w:firstRow="1" w:lastRow="0" w:firstColumn="1" w:lastColumn="0" w:noHBand="0" w:noVBand="1"/>
      </w:tblPr>
      <w:tblGrid>
        <w:gridCol w:w="3490"/>
        <w:gridCol w:w="3101"/>
        <w:gridCol w:w="3260"/>
      </w:tblGrid>
      <w:tr w:rsidR="00962DE1" w14:paraId="6484DE95" w14:textId="77777777" w:rsidTr="00962DE1">
        <w:trPr>
          <w:trHeight w:val="566"/>
        </w:trPr>
        <w:tc>
          <w:tcPr>
            <w:tcW w:w="3490" w:type="dxa"/>
            <w:hideMark/>
          </w:tcPr>
          <w:p w14:paraId="36916DF5" w14:textId="0716D6DD" w:rsidR="00962DE1" w:rsidRDefault="00962DE1">
            <w:pPr>
              <w:jc w:val="center"/>
              <w:rPr>
                <w:rFonts w:ascii="Verdana" w:hAnsi="Verdana"/>
                <w:sz w:val="16"/>
                <w:szCs w:val="16"/>
              </w:rPr>
            </w:pPr>
            <w:r>
              <w:rPr>
                <w:rFonts w:ascii="Verdana" w:hAnsi="Verdana"/>
                <w:noProof/>
                <w:sz w:val="16"/>
                <w:szCs w:val="16"/>
              </w:rPr>
              <w:drawing>
                <wp:inline distT="0" distB="0" distL="0" distR="0" wp14:anchorId="7B6D98F2" wp14:editId="177538F5">
                  <wp:extent cx="600075" cy="9239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0075" cy="923925"/>
                          </a:xfrm>
                          <a:prstGeom prst="rect">
                            <a:avLst/>
                          </a:prstGeom>
                          <a:noFill/>
                          <a:ln>
                            <a:noFill/>
                          </a:ln>
                        </pic:spPr>
                      </pic:pic>
                    </a:graphicData>
                  </a:graphic>
                </wp:inline>
              </w:drawing>
            </w:r>
          </w:p>
        </w:tc>
        <w:tc>
          <w:tcPr>
            <w:tcW w:w="3101" w:type="dxa"/>
          </w:tcPr>
          <w:p w14:paraId="0434152B" w14:textId="77777777" w:rsidR="00962DE1" w:rsidRDefault="00962DE1">
            <w:pPr>
              <w:ind w:left="-70" w:right="-1170"/>
              <w:rPr>
                <w:rFonts w:ascii="Verdana" w:hAnsi="Verdana"/>
                <w:smallCaps/>
                <w:sz w:val="16"/>
                <w:szCs w:val="16"/>
              </w:rPr>
            </w:pPr>
          </w:p>
          <w:p w14:paraId="5D1CB8D5" w14:textId="77777777" w:rsidR="00962DE1" w:rsidRDefault="00962DE1">
            <w:pPr>
              <w:ind w:left="-70" w:right="-1170"/>
              <w:rPr>
                <w:rFonts w:ascii="Verdana" w:hAnsi="Verdana"/>
                <w:smallCaps/>
                <w:sz w:val="16"/>
                <w:szCs w:val="16"/>
              </w:rPr>
            </w:pPr>
            <w:r>
              <w:rPr>
                <w:rFonts w:ascii="Verdana" w:hAnsi="Verdana"/>
                <w:smallCaps/>
                <w:sz w:val="16"/>
                <w:szCs w:val="16"/>
              </w:rPr>
              <w:t>area a3 - ufficio cultura e politiche</w:t>
            </w:r>
          </w:p>
          <w:p w14:paraId="31EBB5A5" w14:textId="77777777" w:rsidR="00962DE1" w:rsidRDefault="00962DE1">
            <w:pPr>
              <w:ind w:left="-70" w:right="-1170"/>
              <w:rPr>
                <w:rFonts w:ascii="Verdana" w:hAnsi="Verdana"/>
                <w:smallCaps/>
                <w:sz w:val="16"/>
                <w:szCs w:val="16"/>
              </w:rPr>
            </w:pPr>
            <w:r>
              <w:rPr>
                <w:rFonts w:ascii="Verdana" w:hAnsi="Verdana"/>
                <w:smallCaps/>
                <w:sz w:val="16"/>
                <w:szCs w:val="16"/>
              </w:rPr>
              <w:t>giovanili</w:t>
            </w:r>
          </w:p>
          <w:p w14:paraId="3AA454DB" w14:textId="77777777" w:rsidR="00962DE1" w:rsidRDefault="00962DE1">
            <w:pPr>
              <w:ind w:left="-70" w:right="-1170"/>
              <w:rPr>
                <w:rFonts w:ascii="Verdana" w:hAnsi="Verdana"/>
                <w:smallCaps/>
                <w:sz w:val="16"/>
                <w:szCs w:val="16"/>
              </w:rPr>
            </w:pPr>
          </w:p>
          <w:p w14:paraId="4D582E33" w14:textId="77777777" w:rsidR="00962DE1" w:rsidRDefault="00962DE1">
            <w:pPr>
              <w:ind w:left="-70" w:right="-1170"/>
              <w:rPr>
                <w:rFonts w:ascii="Verdana" w:hAnsi="Verdana"/>
                <w:sz w:val="16"/>
                <w:szCs w:val="16"/>
              </w:rPr>
            </w:pPr>
            <w:r>
              <w:rPr>
                <w:rFonts w:ascii="Verdana" w:hAnsi="Verdana"/>
                <w:smallCaps/>
                <w:sz w:val="16"/>
                <w:szCs w:val="16"/>
              </w:rPr>
              <w:t>Città di Aosta</w:t>
            </w:r>
          </w:p>
          <w:p w14:paraId="4AF12FCC" w14:textId="77777777" w:rsidR="00962DE1" w:rsidRDefault="00962DE1">
            <w:pPr>
              <w:ind w:left="-70" w:right="-1170"/>
              <w:rPr>
                <w:rFonts w:ascii="Verdana" w:hAnsi="Verdana"/>
                <w:sz w:val="16"/>
                <w:szCs w:val="16"/>
              </w:rPr>
            </w:pPr>
            <w:r>
              <w:rPr>
                <w:rFonts w:ascii="Verdana" w:hAnsi="Verdana"/>
                <w:sz w:val="16"/>
                <w:szCs w:val="16"/>
              </w:rPr>
              <w:t xml:space="preserve">Piazza E. </w:t>
            </w:r>
            <w:proofErr w:type="spellStart"/>
            <w:r>
              <w:rPr>
                <w:rFonts w:ascii="Verdana" w:hAnsi="Verdana"/>
                <w:sz w:val="16"/>
                <w:szCs w:val="16"/>
              </w:rPr>
              <w:t>Chanoux</w:t>
            </w:r>
            <w:proofErr w:type="spellEnd"/>
            <w:r>
              <w:rPr>
                <w:rFonts w:ascii="Verdana" w:hAnsi="Verdana"/>
                <w:sz w:val="16"/>
                <w:szCs w:val="16"/>
              </w:rPr>
              <w:t>, 1 - 11100 Aosta</w:t>
            </w:r>
          </w:p>
          <w:p w14:paraId="21C373B6" w14:textId="77777777" w:rsidR="00962DE1" w:rsidRDefault="00962DE1">
            <w:pPr>
              <w:ind w:left="-70" w:right="-1170"/>
              <w:rPr>
                <w:rFonts w:ascii="Verdana" w:hAnsi="Verdana"/>
                <w:sz w:val="16"/>
                <w:szCs w:val="16"/>
                <w:lang w:val="fr-FR"/>
              </w:rPr>
            </w:pPr>
            <w:r>
              <w:rPr>
                <w:rFonts w:ascii="Verdana" w:hAnsi="Verdana"/>
                <w:sz w:val="16"/>
                <w:szCs w:val="16"/>
                <w:lang w:val="fr-FR"/>
              </w:rPr>
              <w:t>Tel. 0165.300440-549</w:t>
            </w:r>
          </w:p>
          <w:p w14:paraId="623AD559" w14:textId="77777777" w:rsidR="00962DE1" w:rsidRDefault="00962DE1">
            <w:pPr>
              <w:ind w:left="-70" w:right="-1170"/>
              <w:rPr>
                <w:rFonts w:ascii="Verdana" w:hAnsi="Verdana"/>
                <w:sz w:val="16"/>
                <w:szCs w:val="16"/>
                <w:lang w:val="fr-FR"/>
              </w:rPr>
            </w:pPr>
            <w:r>
              <w:rPr>
                <w:rFonts w:ascii="Verdana" w:hAnsi="Verdana"/>
                <w:sz w:val="16"/>
                <w:szCs w:val="16"/>
                <w:lang w:val="fr-FR"/>
              </w:rPr>
              <w:t xml:space="preserve">E-mail </w:t>
            </w:r>
            <w:hyperlink r:id="rId5" w:history="1">
              <w:r>
                <w:rPr>
                  <w:rStyle w:val="Collegamentoipertestuale"/>
                  <w:rFonts w:ascii="Verdana" w:hAnsi="Verdana"/>
                  <w:sz w:val="16"/>
                  <w:szCs w:val="16"/>
                  <w:lang w:val="fr-FR"/>
                </w:rPr>
                <w:t>cultura@comune.aosta.it</w:t>
              </w:r>
            </w:hyperlink>
            <w:r>
              <w:rPr>
                <w:rFonts w:ascii="Verdana" w:hAnsi="Verdana"/>
                <w:sz w:val="16"/>
                <w:szCs w:val="16"/>
                <w:lang w:val="fr-FR"/>
              </w:rPr>
              <w:t xml:space="preserve">   </w:t>
            </w:r>
          </w:p>
        </w:tc>
        <w:tc>
          <w:tcPr>
            <w:tcW w:w="3260" w:type="dxa"/>
          </w:tcPr>
          <w:p w14:paraId="06179512" w14:textId="77777777" w:rsidR="00962DE1" w:rsidRDefault="00962DE1">
            <w:pPr>
              <w:rPr>
                <w:rFonts w:ascii="Verdana" w:hAnsi="Verdana"/>
                <w:smallCaps/>
                <w:sz w:val="16"/>
                <w:szCs w:val="16"/>
                <w:lang w:val="fr-FR"/>
              </w:rPr>
            </w:pPr>
          </w:p>
          <w:p w14:paraId="51BE8FEE" w14:textId="77777777" w:rsidR="00962DE1" w:rsidRDefault="00962DE1">
            <w:pPr>
              <w:rPr>
                <w:rFonts w:ascii="Verdana" w:hAnsi="Verdana"/>
                <w:smallCaps/>
                <w:sz w:val="16"/>
                <w:szCs w:val="16"/>
                <w:lang w:val="fr-FR"/>
              </w:rPr>
            </w:pPr>
            <w:r>
              <w:rPr>
                <w:rFonts w:ascii="Verdana" w:hAnsi="Verdana"/>
                <w:smallCaps/>
                <w:sz w:val="16"/>
                <w:szCs w:val="16"/>
                <w:lang w:val="fr-FR"/>
              </w:rPr>
              <w:t>secteur a3 – culture et jeunesse</w:t>
            </w:r>
          </w:p>
          <w:p w14:paraId="16A486BD" w14:textId="77777777" w:rsidR="00962DE1" w:rsidRDefault="00962DE1">
            <w:pPr>
              <w:rPr>
                <w:rFonts w:ascii="Verdana" w:hAnsi="Verdana"/>
                <w:smallCaps/>
                <w:sz w:val="16"/>
                <w:szCs w:val="16"/>
                <w:lang w:val="fr-FR"/>
              </w:rPr>
            </w:pPr>
          </w:p>
          <w:p w14:paraId="40D1BC01" w14:textId="77777777" w:rsidR="00962DE1" w:rsidRDefault="00962DE1">
            <w:pPr>
              <w:rPr>
                <w:rFonts w:ascii="Verdana" w:hAnsi="Verdana"/>
                <w:smallCaps/>
                <w:sz w:val="16"/>
                <w:szCs w:val="16"/>
                <w:lang w:val="fr-FR"/>
              </w:rPr>
            </w:pPr>
          </w:p>
          <w:p w14:paraId="492646CF" w14:textId="77777777" w:rsidR="00962DE1" w:rsidRDefault="00962DE1">
            <w:pPr>
              <w:rPr>
                <w:rFonts w:ascii="Verdana" w:hAnsi="Verdana"/>
                <w:sz w:val="16"/>
                <w:szCs w:val="16"/>
                <w:lang w:val="fr-FR"/>
              </w:rPr>
            </w:pPr>
            <w:r>
              <w:rPr>
                <w:rFonts w:ascii="Verdana" w:hAnsi="Verdana"/>
                <w:smallCaps/>
                <w:sz w:val="16"/>
                <w:szCs w:val="16"/>
                <w:lang w:val="fr-FR"/>
              </w:rPr>
              <w:t>Ville d’Aoste</w:t>
            </w:r>
          </w:p>
          <w:p w14:paraId="5C7741DF" w14:textId="77777777" w:rsidR="00962DE1" w:rsidRDefault="00962DE1">
            <w:pPr>
              <w:rPr>
                <w:rFonts w:ascii="Verdana" w:hAnsi="Verdana"/>
                <w:sz w:val="16"/>
                <w:szCs w:val="16"/>
                <w:lang w:val="fr-FR"/>
              </w:rPr>
            </w:pPr>
            <w:r>
              <w:rPr>
                <w:rFonts w:ascii="Verdana" w:hAnsi="Verdana"/>
                <w:sz w:val="16"/>
                <w:szCs w:val="16"/>
                <w:lang w:val="fr-FR"/>
              </w:rPr>
              <w:t xml:space="preserve">1, Place E. </w:t>
            </w:r>
            <w:proofErr w:type="spellStart"/>
            <w:r>
              <w:rPr>
                <w:rFonts w:ascii="Verdana" w:hAnsi="Verdana"/>
                <w:sz w:val="16"/>
                <w:szCs w:val="16"/>
                <w:lang w:val="fr-FR"/>
              </w:rPr>
              <w:t>Chanoux</w:t>
            </w:r>
            <w:proofErr w:type="spellEnd"/>
            <w:r>
              <w:rPr>
                <w:rFonts w:ascii="Verdana" w:hAnsi="Verdana"/>
                <w:sz w:val="16"/>
                <w:szCs w:val="16"/>
                <w:lang w:val="fr-FR"/>
              </w:rPr>
              <w:t xml:space="preserve"> - 11100 Aoste</w:t>
            </w:r>
          </w:p>
          <w:p w14:paraId="6626FD92" w14:textId="77777777" w:rsidR="00962DE1" w:rsidRDefault="00962DE1">
            <w:pPr>
              <w:rPr>
                <w:rFonts w:ascii="Verdana" w:hAnsi="Verdana"/>
                <w:sz w:val="16"/>
                <w:szCs w:val="16"/>
                <w:lang w:val="fr-FR"/>
              </w:rPr>
            </w:pPr>
            <w:r>
              <w:rPr>
                <w:rFonts w:ascii="Verdana" w:hAnsi="Verdana"/>
                <w:sz w:val="16"/>
                <w:szCs w:val="16"/>
                <w:lang w:val="fr-FR"/>
              </w:rPr>
              <w:t>Tél. 0165.300440-549</w:t>
            </w:r>
          </w:p>
          <w:p w14:paraId="00DACA05" w14:textId="77777777" w:rsidR="00962DE1" w:rsidRDefault="00962DE1">
            <w:pPr>
              <w:rPr>
                <w:rFonts w:ascii="Verdana" w:hAnsi="Verdana"/>
                <w:sz w:val="16"/>
                <w:szCs w:val="16"/>
              </w:rPr>
            </w:pPr>
            <w:r>
              <w:rPr>
                <w:rFonts w:ascii="Verdana" w:hAnsi="Verdana"/>
                <w:sz w:val="16"/>
                <w:szCs w:val="16"/>
              </w:rPr>
              <w:t xml:space="preserve">E-mail </w:t>
            </w:r>
            <w:hyperlink r:id="rId6" w:history="1">
              <w:r>
                <w:rPr>
                  <w:rStyle w:val="Collegamentoipertestuale"/>
                  <w:rFonts w:ascii="Verdana" w:hAnsi="Verdana"/>
                  <w:sz w:val="16"/>
                  <w:szCs w:val="16"/>
                </w:rPr>
                <w:t>cultura@comune.aosta.it</w:t>
              </w:r>
            </w:hyperlink>
            <w:r>
              <w:rPr>
                <w:rFonts w:ascii="Verdana" w:hAnsi="Verdana"/>
                <w:sz w:val="16"/>
                <w:szCs w:val="16"/>
              </w:rPr>
              <w:t xml:space="preserve">  </w:t>
            </w:r>
          </w:p>
        </w:tc>
      </w:tr>
    </w:tbl>
    <w:p w14:paraId="2A9ED568" w14:textId="66896235" w:rsidR="00A55B37" w:rsidRDefault="00A55B37"/>
    <w:p w14:paraId="3F8965EB" w14:textId="1517B9F9" w:rsidR="001A0A3E" w:rsidRDefault="001A0A3E"/>
    <w:p w14:paraId="7C80A743" w14:textId="05EFFCC1" w:rsidR="006F3551" w:rsidRDefault="00D836F3" w:rsidP="00B02ADE">
      <w:pPr>
        <w:spacing w:after="120"/>
        <w:jc w:val="center"/>
        <w:rPr>
          <w:b/>
          <w:szCs w:val="24"/>
        </w:rPr>
      </w:pPr>
      <w:r>
        <w:rPr>
          <w:b/>
          <w:szCs w:val="24"/>
        </w:rPr>
        <w:t>CO-PROGETTAZIONE TEATRO CINEMA GIACOSA – CAFE’ DU THEATRE</w:t>
      </w:r>
    </w:p>
    <w:p w14:paraId="39D3F568" w14:textId="4ACB395E" w:rsidR="00B02ADE" w:rsidRDefault="00D836F3" w:rsidP="00B02ADE">
      <w:pPr>
        <w:spacing w:after="120"/>
        <w:jc w:val="both"/>
        <w:rPr>
          <w:b/>
          <w:szCs w:val="24"/>
        </w:rPr>
      </w:pPr>
      <w:r>
        <w:rPr>
          <w:rFonts w:eastAsiaTheme="minorHAnsi"/>
          <w:b/>
          <w:bCs/>
          <w:kern w:val="2"/>
          <w:sz w:val="22"/>
          <w:szCs w:val="22"/>
          <w:lang w:eastAsia="en-US"/>
          <w14:ligatures w14:val="standardContextual"/>
        </w:rPr>
        <w:t xml:space="preserve">ai </w:t>
      </w:r>
      <w:proofErr w:type="gramStart"/>
      <w:r>
        <w:rPr>
          <w:rFonts w:eastAsiaTheme="minorHAnsi"/>
          <w:b/>
          <w:bCs/>
          <w:kern w:val="2"/>
          <w:sz w:val="22"/>
          <w:szCs w:val="22"/>
          <w:lang w:eastAsia="en-US"/>
          <w14:ligatures w14:val="standardContextual"/>
        </w:rPr>
        <w:t>sensi  del</w:t>
      </w:r>
      <w:proofErr w:type="gramEnd"/>
      <w:r>
        <w:rPr>
          <w:rFonts w:eastAsiaTheme="minorHAnsi"/>
          <w:b/>
          <w:bCs/>
          <w:kern w:val="2"/>
          <w:sz w:val="22"/>
          <w:szCs w:val="22"/>
          <w:lang w:eastAsia="en-US"/>
          <w14:ligatures w14:val="standardContextual"/>
        </w:rPr>
        <w:t xml:space="preserve"> </w:t>
      </w:r>
      <w:r w:rsidRPr="00D836F3">
        <w:rPr>
          <w:rFonts w:eastAsiaTheme="minorHAnsi"/>
          <w:b/>
          <w:bCs/>
          <w:kern w:val="2"/>
          <w:sz w:val="22"/>
          <w:szCs w:val="22"/>
          <w:lang w:eastAsia="en-US"/>
          <w14:ligatures w14:val="standardContextual"/>
        </w:rPr>
        <w:t>D.lgs. 117 del 03.07.2017</w:t>
      </w:r>
      <w:r w:rsidR="00B02ADE">
        <w:rPr>
          <w:rFonts w:eastAsiaTheme="minorHAnsi"/>
          <w:b/>
          <w:bCs/>
          <w:kern w:val="2"/>
          <w:sz w:val="22"/>
          <w:szCs w:val="22"/>
          <w:lang w:eastAsia="en-US"/>
          <w14:ligatures w14:val="standardContextual"/>
        </w:rPr>
        <w:t xml:space="preserve"> - </w:t>
      </w:r>
      <w:r w:rsidR="00B02ADE" w:rsidRPr="00B02ADE">
        <w:rPr>
          <w:b/>
          <w:szCs w:val="24"/>
        </w:rPr>
        <w:t>soggetti interessati all’elaborazione e</w:t>
      </w:r>
      <w:r w:rsidR="00B02ADE">
        <w:rPr>
          <w:b/>
          <w:szCs w:val="24"/>
        </w:rPr>
        <w:t xml:space="preserve"> </w:t>
      </w:r>
      <w:r w:rsidR="00B02ADE" w:rsidRPr="00B02ADE">
        <w:rPr>
          <w:b/>
          <w:szCs w:val="24"/>
        </w:rPr>
        <w:t>co-progettazione con il Comune di Aosta di una p</w:t>
      </w:r>
      <w:r w:rsidR="00B02ADE">
        <w:rPr>
          <w:b/>
          <w:szCs w:val="24"/>
        </w:rPr>
        <w:t xml:space="preserve">roposta progettuale di attività </w:t>
      </w:r>
      <w:r w:rsidR="00B02ADE" w:rsidRPr="00B02ADE">
        <w:rPr>
          <w:b/>
          <w:szCs w:val="24"/>
        </w:rPr>
        <w:t>e relativa gestione innovativa di</w:t>
      </w:r>
      <w:r w:rsidR="00B02ADE">
        <w:rPr>
          <w:b/>
          <w:szCs w:val="24"/>
        </w:rPr>
        <w:t xml:space="preserve"> </w:t>
      </w:r>
      <w:bookmarkStart w:id="0" w:name="_GoBack"/>
      <w:bookmarkEnd w:id="0"/>
      <w:r w:rsidR="00B02ADE" w:rsidRPr="00B02ADE">
        <w:rPr>
          <w:b/>
          <w:szCs w:val="24"/>
        </w:rPr>
        <w:t>interesse artistico, culturale e d’inclusione sociale</w:t>
      </w:r>
    </w:p>
    <w:p w14:paraId="1DA6BA69" w14:textId="5AD70537" w:rsidR="00D836F3" w:rsidRDefault="00D836F3" w:rsidP="00B02ADE">
      <w:pPr>
        <w:spacing w:after="120"/>
        <w:jc w:val="center"/>
        <w:rPr>
          <w:rFonts w:eastAsiaTheme="minorHAnsi"/>
          <w:b/>
          <w:bCs/>
          <w:kern w:val="2"/>
          <w:sz w:val="22"/>
          <w:szCs w:val="22"/>
          <w:lang w:eastAsia="en-US"/>
          <w14:ligatures w14:val="standardContextual"/>
        </w:rPr>
      </w:pPr>
    </w:p>
    <w:p w14:paraId="568EBE48" w14:textId="55D80E9A" w:rsidR="006F3551" w:rsidRDefault="006F3551" w:rsidP="006F3551"/>
    <w:p w14:paraId="3D26A606" w14:textId="77777777" w:rsidR="006F3551" w:rsidRPr="00485211" w:rsidRDefault="006F3551" w:rsidP="006F3551">
      <w:pPr>
        <w:keepNext/>
        <w:keepLines/>
        <w:tabs>
          <w:tab w:val="num" w:pos="142"/>
        </w:tabs>
        <w:jc w:val="center"/>
        <w:rPr>
          <w:b/>
          <w:bCs/>
          <w:color w:val="00B050"/>
          <w:szCs w:val="24"/>
        </w:rPr>
      </w:pPr>
    </w:p>
    <w:p w14:paraId="0EBC142B" w14:textId="7DD424C2" w:rsidR="006F3551" w:rsidRPr="00485211" w:rsidRDefault="006F3551" w:rsidP="006F3551">
      <w:pPr>
        <w:keepNext/>
        <w:keepLines/>
        <w:tabs>
          <w:tab w:val="num" w:pos="142"/>
        </w:tabs>
        <w:jc w:val="center"/>
        <w:rPr>
          <w:b/>
          <w:bCs/>
          <w:szCs w:val="24"/>
        </w:rPr>
      </w:pPr>
      <w:proofErr w:type="spellStart"/>
      <w:r w:rsidRPr="00485211">
        <w:rPr>
          <w:b/>
          <w:bCs/>
          <w:szCs w:val="24"/>
        </w:rPr>
        <w:t>Mod</w:t>
      </w:r>
      <w:proofErr w:type="spellEnd"/>
      <w:r w:rsidRPr="00485211">
        <w:rPr>
          <w:b/>
          <w:bCs/>
          <w:szCs w:val="24"/>
        </w:rPr>
        <w:t xml:space="preserve">. </w:t>
      </w:r>
      <w:r>
        <w:rPr>
          <w:b/>
          <w:bCs/>
          <w:szCs w:val="24"/>
        </w:rPr>
        <w:t>Tracciabilità flussi finanziari</w:t>
      </w:r>
      <w:r w:rsidRPr="00485211">
        <w:rPr>
          <w:b/>
          <w:bCs/>
          <w:szCs w:val="24"/>
        </w:rPr>
        <w:t xml:space="preserve"> </w:t>
      </w:r>
    </w:p>
    <w:p w14:paraId="2E7248A1" w14:textId="77777777" w:rsidR="001A0A3E" w:rsidRDefault="001A0A3E" w:rsidP="001A0A3E">
      <w:pPr>
        <w:pStyle w:val="Default"/>
        <w:spacing w:after="120"/>
        <w:ind w:left="567"/>
        <w:jc w:val="both"/>
        <w:rPr>
          <w:rFonts w:ascii="Times New Roman" w:hAnsi="Times New Roman" w:cs="Times New Roman"/>
          <w:color w:val="auto"/>
        </w:rPr>
      </w:pPr>
    </w:p>
    <w:p w14:paraId="6D1AEEF3" w14:textId="77777777" w:rsidR="00635395" w:rsidRPr="00485211" w:rsidRDefault="00635395" w:rsidP="00635395">
      <w:pPr>
        <w:spacing w:after="120"/>
        <w:ind w:hanging="11"/>
        <w:jc w:val="both"/>
        <w:rPr>
          <w:szCs w:val="24"/>
        </w:rPr>
      </w:pPr>
      <w:r w:rsidRPr="00485211">
        <w:rPr>
          <w:szCs w:val="24"/>
        </w:rPr>
        <w:t>Il sottoscritto</w:t>
      </w:r>
      <w:r>
        <w:rPr>
          <w:szCs w:val="24"/>
        </w:rPr>
        <w:t xml:space="preserve"> …………………………………………………………………………………………</w:t>
      </w:r>
    </w:p>
    <w:p w14:paraId="3D4DBFE3" w14:textId="77777777" w:rsidR="00635395" w:rsidRPr="00485211" w:rsidRDefault="00635395" w:rsidP="00635395">
      <w:pPr>
        <w:spacing w:after="120"/>
        <w:ind w:hanging="11"/>
        <w:jc w:val="both"/>
        <w:rPr>
          <w:szCs w:val="24"/>
        </w:rPr>
      </w:pPr>
      <w:r w:rsidRPr="00485211">
        <w:rPr>
          <w:szCs w:val="24"/>
        </w:rPr>
        <w:t>nato a ………………………………………………………… il</w:t>
      </w:r>
      <w:r>
        <w:rPr>
          <w:szCs w:val="24"/>
        </w:rPr>
        <w:t xml:space="preserve"> </w:t>
      </w:r>
      <w:r w:rsidRPr="00485211">
        <w:rPr>
          <w:szCs w:val="24"/>
        </w:rPr>
        <w:t>……………………………………</w:t>
      </w:r>
    </w:p>
    <w:p w14:paraId="6AC7389C" w14:textId="77777777" w:rsidR="00635395" w:rsidRPr="00485211" w:rsidRDefault="00635395" w:rsidP="00635395">
      <w:pPr>
        <w:spacing w:after="120"/>
        <w:ind w:hanging="11"/>
        <w:jc w:val="both"/>
        <w:rPr>
          <w:szCs w:val="24"/>
        </w:rPr>
      </w:pPr>
      <w:r w:rsidRPr="00485211">
        <w:rPr>
          <w:szCs w:val="24"/>
        </w:rPr>
        <w:t>residente in via ………………………………………………………………………………………...</w:t>
      </w:r>
    </w:p>
    <w:p w14:paraId="77D3AE02" w14:textId="192C8A0E" w:rsidR="00635395" w:rsidRPr="00485211" w:rsidRDefault="00635395" w:rsidP="00635395">
      <w:pPr>
        <w:spacing w:after="120"/>
        <w:ind w:hanging="11"/>
        <w:jc w:val="both"/>
        <w:rPr>
          <w:szCs w:val="24"/>
        </w:rPr>
      </w:pPr>
      <w:r w:rsidRPr="00485211">
        <w:rPr>
          <w:szCs w:val="24"/>
        </w:rPr>
        <w:t>CAP ………………. Città ………………………</w:t>
      </w:r>
      <w:proofErr w:type="gramStart"/>
      <w:r w:rsidR="00907998">
        <w:rPr>
          <w:szCs w:val="24"/>
        </w:rPr>
        <w:t>…….</w:t>
      </w:r>
      <w:proofErr w:type="gramEnd"/>
      <w:r w:rsidR="00907998">
        <w:rPr>
          <w:szCs w:val="24"/>
        </w:rPr>
        <w:t>.</w:t>
      </w:r>
      <w:r w:rsidRPr="00485211">
        <w:rPr>
          <w:szCs w:val="24"/>
        </w:rPr>
        <w:t>……</w:t>
      </w:r>
      <w:r w:rsidR="00907998">
        <w:rPr>
          <w:szCs w:val="24"/>
        </w:rPr>
        <w:t>………</w:t>
      </w:r>
      <w:r w:rsidRPr="00485211">
        <w:rPr>
          <w:szCs w:val="24"/>
        </w:rPr>
        <w:t xml:space="preserve">……………… </w:t>
      </w:r>
      <w:proofErr w:type="spellStart"/>
      <w:r w:rsidRPr="00485211">
        <w:rPr>
          <w:szCs w:val="24"/>
        </w:rPr>
        <w:t>Prov</w:t>
      </w:r>
      <w:proofErr w:type="spellEnd"/>
      <w:r w:rsidRPr="00485211">
        <w:rPr>
          <w:szCs w:val="24"/>
        </w:rPr>
        <w:t>……</w:t>
      </w:r>
      <w:r w:rsidR="00907998">
        <w:rPr>
          <w:szCs w:val="24"/>
        </w:rPr>
        <w:t>…</w:t>
      </w:r>
      <w:r w:rsidRPr="00485211">
        <w:rPr>
          <w:szCs w:val="24"/>
        </w:rPr>
        <w:t>…</w:t>
      </w:r>
    </w:p>
    <w:p w14:paraId="0EC76DF4" w14:textId="3FD842A3" w:rsidR="00635395" w:rsidRPr="00485211" w:rsidRDefault="00635395" w:rsidP="00635395">
      <w:pPr>
        <w:spacing w:after="120"/>
        <w:ind w:hanging="11"/>
        <w:jc w:val="both"/>
        <w:rPr>
          <w:szCs w:val="24"/>
        </w:rPr>
      </w:pPr>
      <w:r w:rsidRPr="00485211">
        <w:rPr>
          <w:szCs w:val="24"/>
        </w:rPr>
        <w:t>Codice fiscale ………………………………………………</w:t>
      </w:r>
      <w:proofErr w:type="gramStart"/>
      <w:r w:rsidRPr="00485211">
        <w:rPr>
          <w:szCs w:val="24"/>
        </w:rPr>
        <w:t>……</w:t>
      </w:r>
      <w:r w:rsidR="00907998">
        <w:rPr>
          <w:szCs w:val="24"/>
        </w:rPr>
        <w:t>.</w:t>
      </w:r>
      <w:proofErr w:type="gramEnd"/>
      <w:r w:rsidR="00907998">
        <w:rPr>
          <w:szCs w:val="24"/>
        </w:rPr>
        <w:t>.</w:t>
      </w:r>
      <w:r w:rsidRPr="00485211">
        <w:rPr>
          <w:szCs w:val="24"/>
        </w:rPr>
        <w:t>…………………………………</w:t>
      </w:r>
    </w:p>
    <w:p w14:paraId="13D1DA6C" w14:textId="77777777" w:rsidR="00635395" w:rsidRPr="00485211" w:rsidRDefault="00635395" w:rsidP="00635395">
      <w:pPr>
        <w:autoSpaceDE w:val="0"/>
        <w:autoSpaceDN w:val="0"/>
        <w:adjustRightInd w:val="0"/>
        <w:spacing w:after="120"/>
        <w:rPr>
          <w:szCs w:val="24"/>
        </w:rPr>
      </w:pPr>
      <w:r w:rsidRPr="00485211">
        <w:rPr>
          <w:szCs w:val="24"/>
        </w:rPr>
        <w:t>in qualità di</w:t>
      </w:r>
    </w:p>
    <w:p w14:paraId="74B51E39" w14:textId="77777777" w:rsidR="00635395" w:rsidRPr="00485211" w:rsidRDefault="00635395" w:rsidP="00635395">
      <w:pPr>
        <w:autoSpaceDE w:val="0"/>
        <w:autoSpaceDN w:val="0"/>
        <w:adjustRightInd w:val="0"/>
        <w:spacing w:after="120"/>
        <w:ind w:left="567"/>
        <w:rPr>
          <w:szCs w:val="24"/>
        </w:rPr>
      </w:pPr>
      <w:r w:rsidRPr="00485211">
        <w:rPr>
          <w:szCs w:val="24"/>
        </w:rPr>
        <w:sym w:font="Wingdings" w:char="F071"/>
      </w:r>
      <w:r w:rsidRPr="00485211">
        <w:rPr>
          <w:szCs w:val="24"/>
        </w:rPr>
        <w:t xml:space="preserve"> titolare di impresa individuale;</w:t>
      </w:r>
    </w:p>
    <w:p w14:paraId="63556B5D" w14:textId="77777777" w:rsidR="00635395" w:rsidRPr="00485211" w:rsidRDefault="00635395" w:rsidP="00635395">
      <w:pPr>
        <w:autoSpaceDE w:val="0"/>
        <w:autoSpaceDN w:val="0"/>
        <w:adjustRightInd w:val="0"/>
        <w:spacing w:after="120"/>
        <w:ind w:left="567"/>
        <w:rPr>
          <w:szCs w:val="24"/>
        </w:rPr>
      </w:pPr>
      <w:r w:rsidRPr="00485211">
        <w:rPr>
          <w:szCs w:val="24"/>
        </w:rPr>
        <w:sym w:font="Wingdings" w:char="F071"/>
      </w:r>
      <w:r w:rsidRPr="00485211">
        <w:rPr>
          <w:szCs w:val="24"/>
        </w:rPr>
        <w:t xml:space="preserve"> direttore tecnico di impresa individuale;</w:t>
      </w:r>
    </w:p>
    <w:p w14:paraId="5F04B5F6" w14:textId="77777777" w:rsidR="00635395" w:rsidRPr="00485211" w:rsidRDefault="00635395" w:rsidP="00635395">
      <w:pPr>
        <w:autoSpaceDE w:val="0"/>
        <w:autoSpaceDN w:val="0"/>
        <w:adjustRightInd w:val="0"/>
        <w:spacing w:after="120"/>
        <w:ind w:left="567"/>
        <w:rPr>
          <w:szCs w:val="24"/>
        </w:rPr>
      </w:pPr>
      <w:r w:rsidRPr="00485211">
        <w:rPr>
          <w:szCs w:val="24"/>
        </w:rPr>
        <w:sym w:font="Wingdings" w:char="F071"/>
      </w:r>
      <w:r w:rsidRPr="00485211">
        <w:rPr>
          <w:szCs w:val="24"/>
        </w:rPr>
        <w:t xml:space="preserve"> socio amministratore di società in nome collettivo;</w:t>
      </w:r>
    </w:p>
    <w:p w14:paraId="52C57CC7" w14:textId="77777777" w:rsidR="00635395" w:rsidRPr="00485211" w:rsidRDefault="00635395" w:rsidP="00635395">
      <w:pPr>
        <w:autoSpaceDE w:val="0"/>
        <w:autoSpaceDN w:val="0"/>
        <w:adjustRightInd w:val="0"/>
        <w:spacing w:after="120"/>
        <w:ind w:left="567"/>
        <w:rPr>
          <w:szCs w:val="24"/>
        </w:rPr>
      </w:pPr>
      <w:r w:rsidRPr="00485211">
        <w:rPr>
          <w:szCs w:val="24"/>
        </w:rPr>
        <w:sym w:font="Wingdings" w:char="F071"/>
      </w:r>
      <w:r w:rsidRPr="00485211">
        <w:rPr>
          <w:szCs w:val="24"/>
        </w:rPr>
        <w:t xml:space="preserve"> direttore tecnico di società in nome collettivo;</w:t>
      </w:r>
    </w:p>
    <w:p w14:paraId="7D50B309" w14:textId="77777777" w:rsidR="00635395" w:rsidRPr="00485211" w:rsidRDefault="00635395" w:rsidP="00635395">
      <w:pPr>
        <w:autoSpaceDE w:val="0"/>
        <w:autoSpaceDN w:val="0"/>
        <w:adjustRightInd w:val="0"/>
        <w:spacing w:after="120"/>
        <w:ind w:left="567"/>
        <w:rPr>
          <w:szCs w:val="24"/>
        </w:rPr>
      </w:pPr>
      <w:r w:rsidRPr="00485211">
        <w:rPr>
          <w:szCs w:val="24"/>
        </w:rPr>
        <w:sym w:font="Wingdings" w:char="F071"/>
      </w:r>
      <w:r w:rsidRPr="00485211">
        <w:rPr>
          <w:szCs w:val="24"/>
        </w:rPr>
        <w:t xml:space="preserve"> socio accomandatario di società in accomandita semplice;</w:t>
      </w:r>
    </w:p>
    <w:p w14:paraId="1BF14AD2" w14:textId="77777777" w:rsidR="00635395" w:rsidRPr="00485211" w:rsidRDefault="00635395" w:rsidP="00635395">
      <w:pPr>
        <w:autoSpaceDE w:val="0"/>
        <w:autoSpaceDN w:val="0"/>
        <w:adjustRightInd w:val="0"/>
        <w:spacing w:after="120"/>
        <w:ind w:left="567"/>
        <w:rPr>
          <w:szCs w:val="24"/>
        </w:rPr>
      </w:pPr>
      <w:r w:rsidRPr="00485211">
        <w:rPr>
          <w:szCs w:val="24"/>
        </w:rPr>
        <w:sym w:font="Wingdings" w:char="F071"/>
      </w:r>
      <w:r w:rsidRPr="00485211">
        <w:rPr>
          <w:szCs w:val="24"/>
        </w:rPr>
        <w:t xml:space="preserve"> direttore tecnico di società in accomandita semplice;</w:t>
      </w:r>
    </w:p>
    <w:p w14:paraId="12D01928" w14:textId="77777777" w:rsidR="00635395" w:rsidRPr="00485211" w:rsidRDefault="00635395" w:rsidP="00635395">
      <w:pPr>
        <w:autoSpaceDE w:val="0"/>
        <w:autoSpaceDN w:val="0"/>
        <w:adjustRightInd w:val="0"/>
        <w:spacing w:after="120"/>
        <w:ind w:left="567"/>
        <w:rPr>
          <w:szCs w:val="24"/>
        </w:rPr>
      </w:pPr>
      <w:r w:rsidRPr="00485211">
        <w:rPr>
          <w:szCs w:val="24"/>
        </w:rPr>
        <w:sym w:font="Wingdings" w:char="F071"/>
      </w:r>
      <w:r w:rsidRPr="00485211">
        <w:rPr>
          <w:szCs w:val="24"/>
        </w:rPr>
        <w:t xml:space="preserve"> membro di CDA con poteri di legale rappresentanza;</w:t>
      </w:r>
    </w:p>
    <w:p w14:paraId="5461D637" w14:textId="77777777" w:rsidR="00635395" w:rsidRPr="00485211" w:rsidRDefault="00635395" w:rsidP="00635395">
      <w:pPr>
        <w:autoSpaceDE w:val="0"/>
        <w:autoSpaceDN w:val="0"/>
        <w:adjustRightInd w:val="0"/>
        <w:spacing w:after="120"/>
        <w:ind w:left="567"/>
        <w:rPr>
          <w:szCs w:val="24"/>
        </w:rPr>
      </w:pPr>
      <w:r w:rsidRPr="00485211">
        <w:rPr>
          <w:szCs w:val="24"/>
        </w:rPr>
        <w:sym w:font="Wingdings" w:char="F071"/>
      </w:r>
      <w:r w:rsidRPr="00485211">
        <w:rPr>
          <w:szCs w:val="24"/>
        </w:rPr>
        <w:t xml:space="preserve"> institore o procurato con poteri di legale rappresentanza;</w:t>
      </w:r>
    </w:p>
    <w:p w14:paraId="4863EF25" w14:textId="77777777" w:rsidR="00635395" w:rsidRPr="00485211" w:rsidRDefault="00635395" w:rsidP="00635395">
      <w:pPr>
        <w:autoSpaceDE w:val="0"/>
        <w:autoSpaceDN w:val="0"/>
        <w:adjustRightInd w:val="0"/>
        <w:spacing w:after="120"/>
        <w:ind w:left="567"/>
        <w:rPr>
          <w:szCs w:val="24"/>
        </w:rPr>
      </w:pPr>
      <w:r w:rsidRPr="00485211">
        <w:rPr>
          <w:szCs w:val="24"/>
        </w:rPr>
        <w:sym w:font="Wingdings" w:char="F071"/>
      </w:r>
      <w:r w:rsidRPr="00485211">
        <w:rPr>
          <w:szCs w:val="24"/>
        </w:rPr>
        <w:t xml:space="preserve"> componente di organi con poteri di vigilanza, direzione, soggetti muniti di potere di rappresentanza, di direzione o controllo;</w:t>
      </w:r>
    </w:p>
    <w:p w14:paraId="3CDA3F40" w14:textId="77777777" w:rsidR="00635395" w:rsidRPr="00485211" w:rsidRDefault="00635395" w:rsidP="00635395">
      <w:pPr>
        <w:autoSpaceDE w:val="0"/>
        <w:autoSpaceDN w:val="0"/>
        <w:adjustRightInd w:val="0"/>
        <w:spacing w:after="120"/>
        <w:ind w:left="567"/>
        <w:rPr>
          <w:szCs w:val="24"/>
        </w:rPr>
      </w:pPr>
      <w:r w:rsidRPr="00485211">
        <w:rPr>
          <w:szCs w:val="24"/>
        </w:rPr>
        <w:sym w:font="Wingdings" w:char="F071"/>
      </w:r>
      <w:r w:rsidRPr="00485211">
        <w:rPr>
          <w:szCs w:val="24"/>
        </w:rPr>
        <w:t xml:space="preserve"> direttore tecnico;</w:t>
      </w:r>
    </w:p>
    <w:p w14:paraId="1BB947CE" w14:textId="77777777" w:rsidR="00635395" w:rsidRPr="00485211" w:rsidRDefault="00635395" w:rsidP="00635395">
      <w:pPr>
        <w:autoSpaceDE w:val="0"/>
        <w:autoSpaceDN w:val="0"/>
        <w:adjustRightInd w:val="0"/>
        <w:spacing w:after="120"/>
        <w:ind w:left="567"/>
        <w:rPr>
          <w:szCs w:val="24"/>
        </w:rPr>
      </w:pPr>
      <w:r w:rsidRPr="00485211">
        <w:rPr>
          <w:szCs w:val="24"/>
        </w:rPr>
        <w:sym w:font="Wingdings" w:char="F071"/>
      </w:r>
      <w:r w:rsidRPr="00485211">
        <w:rPr>
          <w:szCs w:val="24"/>
        </w:rPr>
        <w:t xml:space="preserve"> legale rappresentante di altro tipo di società;</w:t>
      </w:r>
    </w:p>
    <w:p w14:paraId="2E045D3D" w14:textId="77777777" w:rsidR="00635395" w:rsidRPr="00485211" w:rsidRDefault="00635395" w:rsidP="00635395">
      <w:pPr>
        <w:autoSpaceDE w:val="0"/>
        <w:autoSpaceDN w:val="0"/>
        <w:adjustRightInd w:val="0"/>
        <w:spacing w:after="120"/>
        <w:ind w:left="567"/>
        <w:rPr>
          <w:szCs w:val="24"/>
        </w:rPr>
      </w:pPr>
      <w:r w:rsidRPr="00485211">
        <w:rPr>
          <w:szCs w:val="24"/>
        </w:rPr>
        <w:sym w:font="Wingdings" w:char="F071"/>
      </w:r>
      <w:r w:rsidRPr="00485211">
        <w:rPr>
          <w:szCs w:val="24"/>
        </w:rPr>
        <w:t xml:space="preserve"> direttore tecnico;</w:t>
      </w:r>
    </w:p>
    <w:p w14:paraId="7879B7DC" w14:textId="77777777" w:rsidR="00635395" w:rsidRPr="00485211" w:rsidRDefault="00635395" w:rsidP="00635395">
      <w:pPr>
        <w:autoSpaceDE w:val="0"/>
        <w:autoSpaceDN w:val="0"/>
        <w:adjustRightInd w:val="0"/>
        <w:spacing w:after="120"/>
        <w:ind w:left="567"/>
        <w:rPr>
          <w:szCs w:val="24"/>
        </w:rPr>
      </w:pPr>
      <w:r w:rsidRPr="00485211">
        <w:rPr>
          <w:szCs w:val="24"/>
        </w:rPr>
        <w:sym w:font="Wingdings" w:char="F071"/>
      </w:r>
      <w:r w:rsidRPr="00485211">
        <w:rPr>
          <w:szCs w:val="24"/>
        </w:rPr>
        <w:t xml:space="preserve"> socio unico;</w:t>
      </w:r>
    </w:p>
    <w:p w14:paraId="708F76CB" w14:textId="77777777" w:rsidR="00635395" w:rsidRPr="00485211" w:rsidRDefault="00635395" w:rsidP="00635395">
      <w:pPr>
        <w:autoSpaceDE w:val="0"/>
        <w:autoSpaceDN w:val="0"/>
        <w:adjustRightInd w:val="0"/>
        <w:spacing w:after="120"/>
        <w:ind w:left="567"/>
        <w:rPr>
          <w:szCs w:val="24"/>
        </w:rPr>
      </w:pPr>
      <w:r w:rsidRPr="00485211">
        <w:rPr>
          <w:szCs w:val="24"/>
        </w:rPr>
        <w:sym w:font="Wingdings" w:char="F071"/>
      </w:r>
      <w:r w:rsidRPr="00485211">
        <w:rPr>
          <w:szCs w:val="24"/>
        </w:rPr>
        <w:t xml:space="preserve"> amministratore di fatto nelle ipotesi di cui ai punti precedenti.</w:t>
      </w:r>
    </w:p>
    <w:p w14:paraId="3ECED5B7" w14:textId="77777777" w:rsidR="00635395" w:rsidRPr="00485211" w:rsidRDefault="00635395" w:rsidP="00635395">
      <w:pPr>
        <w:autoSpaceDE w:val="0"/>
        <w:autoSpaceDN w:val="0"/>
        <w:adjustRightInd w:val="0"/>
        <w:spacing w:after="120"/>
        <w:jc w:val="center"/>
        <w:rPr>
          <w:szCs w:val="24"/>
        </w:rPr>
      </w:pPr>
      <w:r w:rsidRPr="00485211">
        <w:rPr>
          <w:szCs w:val="24"/>
        </w:rPr>
        <w:t>Oppure</w:t>
      </w:r>
    </w:p>
    <w:p w14:paraId="63D2CECB" w14:textId="77777777" w:rsidR="00635395" w:rsidRPr="00635395" w:rsidRDefault="00635395" w:rsidP="00635395">
      <w:pPr>
        <w:autoSpaceDE w:val="0"/>
        <w:autoSpaceDN w:val="0"/>
        <w:adjustRightInd w:val="0"/>
        <w:spacing w:after="120"/>
        <w:ind w:left="567"/>
        <w:rPr>
          <w:bCs/>
          <w:szCs w:val="24"/>
        </w:rPr>
      </w:pPr>
      <w:r w:rsidRPr="00635395">
        <w:rPr>
          <w:szCs w:val="24"/>
        </w:rPr>
        <w:sym w:font="Wingdings" w:char="F071"/>
      </w:r>
      <w:r w:rsidRPr="00635395">
        <w:rPr>
          <w:szCs w:val="24"/>
        </w:rPr>
        <w:t xml:space="preserve"> </w:t>
      </w:r>
      <w:r w:rsidRPr="00635395">
        <w:rPr>
          <w:bCs/>
          <w:szCs w:val="24"/>
        </w:rPr>
        <w:t xml:space="preserve">quale legale rappresentante del concorrente a titolo di </w:t>
      </w:r>
      <w:r w:rsidRPr="00635395">
        <w:rPr>
          <w:bCs/>
          <w:szCs w:val="24"/>
          <w:u w:val="single"/>
        </w:rPr>
        <w:t>dichiarazione unica e cumulativa</w:t>
      </w:r>
      <w:r w:rsidRPr="00635395">
        <w:rPr>
          <w:bCs/>
          <w:szCs w:val="24"/>
        </w:rPr>
        <w:t xml:space="preserve"> in relazione ai soggetti nominativamente indicati.</w:t>
      </w:r>
    </w:p>
    <w:p w14:paraId="5FA39031" w14:textId="250BCA16" w:rsidR="00635395" w:rsidRPr="001A0A3E" w:rsidRDefault="00635395" w:rsidP="00635395">
      <w:pPr>
        <w:pStyle w:val="Default"/>
        <w:spacing w:after="120"/>
        <w:ind w:left="567"/>
        <w:jc w:val="center"/>
        <w:rPr>
          <w:rFonts w:ascii="Times New Roman" w:hAnsi="Times New Roman" w:cs="Times New Roman"/>
          <w:b/>
          <w:color w:val="auto"/>
        </w:rPr>
      </w:pPr>
      <w:r>
        <w:rPr>
          <w:rFonts w:ascii="Times New Roman" w:hAnsi="Times New Roman" w:cs="Times New Roman"/>
          <w:b/>
          <w:color w:val="auto"/>
        </w:rPr>
        <w:lastRenderedPageBreak/>
        <w:t xml:space="preserve">edotto del fatto che </w:t>
      </w:r>
    </w:p>
    <w:p w14:paraId="20DF9E7D" w14:textId="77777777" w:rsidR="00635395" w:rsidRPr="00C71AD6" w:rsidRDefault="00635395" w:rsidP="006F27ED">
      <w:pPr>
        <w:pStyle w:val="Default"/>
        <w:spacing w:after="120"/>
        <w:jc w:val="both"/>
        <w:rPr>
          <w:rFonts w:ascii="Times New Roman" w:hAnsi="Times New Roman" w:cs="Times New Roman"/>
          <w:color w:val="auto"/>
        </w:rPr>
      </w:pPr>
      <w:r w:rsidRPr="00C71AD6">
        <w:rPr>
          <w:rFonts w:ascii="Times New Roman" w:hAnsi="Times New Roman" w:cs="Times New Roman"/>
          <w:color w:val="auto"/>
        </w:rPr>
        <w:t xml:space="preserve">Al fine della tracciabilità dei flussi finanziari ex </w:t>
      </w:r>
      <w:r w:rsidRPr="00FA398B">
        <w:rPr>
          <w:rFonts w:ascii="Times New Roman" w:hAnsi="Times New Roman" w:cs="Times New Roman"/>
          <w:color w:val="auto"/>
        </w:rPr>
        <w:t xml:space="preserve">lege n. 136/2010 e </w:t>
      </w:r>
      <w:proofErr w:type="spellStart"/>
      <w:r w:rsidRPr="00FA398B">
        <w:rPr>
          <w:rFonts w:ascii="Times New Roman" w:hAnsi="Times New Roman" w:cs="Times New Roman"/>
          <w:color w:val="auto"/>
        </w:rPr>
        <w:t>s.m.i.</w:t>
      </w:r>
      <w:proofErr w:type="spellEnd"/>
      <w:r w:rsidRPr="00FA398B">
        <w:rPr>
          <w:rFonts w:ascii="Times New Roman" w:hAnsi="Times New Roman" w:cs="Times New Roman"/>
          <w:color w:val="auto"/>
        </w:rPr>
        <w:t>, l’Affidatario consegna al Committente il presente documento indicante gli estremi del conto corrente dedicato nonché i dati identificativi delle persone delegate ad operare sul conto.</w:t>
      </w:r>
      <w:r w:rsidRPr="00C71AD6">
        <w:rPr>
          <w:rFonts w:ascii="Times New Roman" w:hAnsi="Times New Roman" w:cs="Times New Roman"/>
          <w:color w:val="auto"/>
        </w:rPr>
        <w:t xml:space="preserve"> </w:t>
      </w:r>
    </w:p>
    <w:p w14:paraId="3DCFF076" w14:textId="4AC945E5" w:rsidR="00635395" w:rsidRPr="00C71AD6" w:rsidRDefault="00635395" w:rsidP="006F27ED">
      <w:pPr>
        <w:pStyle w:val="Default"/>
        <w:spacing w:after="120"/>
        <w:jc w:val="both"/>
        <w:rPr>
          <w:rFonts w:ascii="Times New Roman" w:hAnsi="Times New Roman" w:cs="Times New Roman"/>
          <w:color w:val="auto"/>
        </w:rPr>
      </w:pPr>
      <w:r w:rsidRPr="00C71AD6">
        <w:rPr>
          <w:rFonts w:ascii="Times New Roman" w:hAnsi="Times New Roman" w:cs="Times New Roman"/>
          <w:color w:val="auto"/>
        </w:rPr>
        <w:t xml:space="preserve">Il Codice Identificativo Gara (CIG), di cui alla L. n° 136/2010 e </w:t>
      </w:r>
      <w:proofErr w:type="spellStart"/>
      <w:r w:rsidRPr="00C71AD6">
        <w:rPr>
          <w:rFonts w:ascii="Times New Roman" w:hAnsi="Times New Roman" w:cs="Times New Roman"/>
          <w:color w:val="auto"/>
        </w:rPr>
        <w:t>s.m.i.</w:t>
      </w:r>
      <w:proofErr w:type="spellEnd"/>
      <w:r w:rsidRPr="00C71AD6">
        <w:rPr>
          <w:rFonts w:ascii="Times New Roman" w:hAnsi="Times New Roman" w:cs="Times New Roman"/>
          <w:color w:val="auto"/>
        </w:rPr>
        <w:t xml:space="preserve">, in relazione al presente affidamento è: </w:t>
      </w:r>
      <w:r w:rsidR="00CB7F1A">
        <w:rPr>
          <w:rFonts w:ascii="Times New Roman" w:hAnsi="Times New Roman" w:cs="Times New Roman"/>
          <w:color w:val="auto"/>
        </w:rPr>
        <w:t>XXXXXXX</w:t>
      </w:r>
      <w:r w:rsidRPr="00C71AD6">
        <w:rPr>
          <w:rFonts w:ascii="Times New Roman" w:hAnsi="Times New Roman" w:cs="Times New Roman"/>
          <w:color w:val="auto"/>
        </w:rPr>
        <w:t xml:space="preserve"> </w:t>
      </w:r>
    </w:p>
    <w:p w14:paraId="6D48AA8B" w14:textId="77777777" w:rsidR="00635395" w:rsidRPr="00C71AD6" w:rsidRDefault="00635395" w:rsidP="006F27ED">
      <w:pPr>
        <w:pStyle w:val="Default"/>
        <w:spacing w:after="120"/>
        <w:jc w:val="both"/>
        <w:rPr>
          <w:rFonts w:ascii="Times New Roman" w:hAnsi="Times New Roman" w:cs="Times New Roman"/>
          <w:color w:val="auto"/>
        </w:rPr>
      </w:pPr>
      <w:r w:rsidRPr="00C71AD6">
        <w:rPr>
          <w:rFonts w:ascii="Times New Roman" w:hAnsi="Times New Roman" w:cs="Times New Roman"/>
          <w:color w:val="auto"/>
        </w:rPr>
        <w:t xml:space="preserve">La violazione degli obblighi di cui alla Legge 13 agosto 2010 n. 136 determinerà la risoluzione di diritto del Contratto ai sensi dell’art. 1456 Codice Civile, salvo il diritto al risarcimento dei maggiori danni. </w:t>
      </w:r>
    </w:p>
    <w:p w14:paraId="17C381DF" w14:textId="77777777" w:rsidR="00635395" w:rsidRPr="00C71AD6" w:rsidRDefault="00635395" w:rsidP="006F27ED">
      <w:pPr>
        <w:pStyle w:val="Default"/>
        <w:spacing w:after="120"/>
        <w:jc w:val="both"/>
        <w:rPr>
          <w:rFonts w:ascii="Times New Roman" w:hAnsi="Times New Roman" w:cs="Times New Roman"/>
          <w:color w:val="auto"/>
        </w:rPr>
      </w:pPr>
      <w:r w:rsidRPr="00C71AD6">
        <w:rPr>
          <w:rFonts w:ascii="Times New Roman" w:hAnsi="Times New Roman" w:cs="Times New Roman"/>
          <w:color w:val="auto"/>
        </w:rPr>
        <w:t xml:space="preserve">In conformità a quanto previsto nell’atto costitutivo, il Professionista si obbliga al rispetto della L. 136/2010 e </w:t>
      </w:r>
      <w:proofErr w:type="spellStart"/>
      <w:r w:rsidRPr="00C71AD6">
        <w:rPr>
          <w:rFonts w:ascii="Times New Roman" w:hAnsi="Times New Roman" w:cs="Times New Roman"/>
          <w:color w:val="auto"/>
        </w:rPr>
        <w:t>ss.mm.ii</w:t>
      </w:r>
      <w:proofErr w:type="spellEnd"/>
      <w:r w:rsidRPr="00C71AD6">
        <w:rPr>
          <w:rFonts w:ascii="Times New Roman" w:hAnsi="Times New Roman" w:cs="Times New Roman"/>
          <w:color w:val="auto"/>
        </w:rPr>
        <w:t>. nei pagamenti effettuati alle mandanti.</w:t>
      </w:r>
    </w:p>
    <w:p w14:paraId="425A06BA" w14:textId="77777777" w:rsidR="00635395" w:rsidRPr="00C71AD6" w:rsidRDefault="00635395" w:rsidP="006F27ED">
      <w:pPr>
        <w:pStyle w:val="Default"/>
        <w:spacing w:after="120"/>
        <w:jc w:val="both"/>
        <w:rPr>
          <w:rFonts w:ascii="Times New Roman" w:hAnsi="Times New Roman" w:cs="Times New Roman"/>
          <w:color w:val="auto"/>
        </w:rPr>
      </w:pPr>
      <w:r w:rsidRPr="00C71AD6">
        <w:rPr>
          <w:rFonts w:ascii="Times New Roman" w:hAnsi="Times New Roman" w:cs="Times New Roman"/>
          <w:color w:val="auto"/>
        </w:rPr>
        <w:t xml:space="preserve">L’Affidatario si obbliga ad assicurare la tracciabilità dei flussi finanziari, ai sensi e per gli effetti della Legge 13 agosto 2010, n. 136 e </w:t>
      </w:r>
      <w:proofErr w:type="spellStart"/>
      <w:r w:rsidRPr="00C71AD6">
        <w:rPr>
          <w:rFonts w:ascii="Times New Roman" w:hAnsi="Times New Roman" w:cs="Times New Roman"/>
          <w:color w:val="auto"/>
        </w:rPr>
        <w:t>s.m.i.</w:t>
      </w:r>
      <w:proofErr w:type="spellEnd"/>
      <w:r w:rsidRPr="00C71AD6">
        <w:rPr>
          <w:rFonts w:ascii="Times New Roman" w:hAnsi="Times New Roman" w:cs="Times New Roman"/>
          <w:color w:val="auto"/>
        </w:rPr>
        <w:t xml:space="preserve">, che qui si intende integralmente richiamata e, con la sottoscrizione del Contratto, si assume espressamente tutti gli obblighi previsti dalla predetta Legge 136/2010. </w:t>
      </w:r>
    </w:p>
    <w:p w14:paraId="12C0E8B0" w14:textId="77777777" w:rsidR="00635395" w:rsidRPr="00C71AD6" w:rsidRDefault="00635395" w:rsidP="006F27ED">
      <w:pPr>
        <w:pStyle w:val="Default"/>
        <w:spacing w:after="120"/>
        <w:jc w:val="both"/>
        <w:rPr>
          <w:rFonts w:ascii="Times New Roman" w:hAnsi="Times New Roman" w:cs="Times New Roman"/>
          <w:color w:val="auto"/>
        </w:rPr>
      </w:pPr>
      <w:r w:rsidRPr="00C71AD6">
        <w:rPr>
          <w:rFonts w:ascii="Times New Roman" w:hAnsi="Times New Roman" w:cs="Times New Roman"/>
          <w:color w:val="auto"/>
        </w:rPr>
        <w:t xml:space="preserve">I pagamenti di cui ai punti che precedono, saranno effettuati entro 30 (trenta) giorni fine mese dalla data di ricevimento della fattura. </w:t>
      </w:r>
    </w:p>
    <w:p w14:paraId="0DAB569F" w14:textId="77777777" w:rsidR="00635395" w:rsidRPr="00F04BDF" w:rsidRDefault="00635395" w:rsidP="006F27ED">
      <w:pPr>
        <w:pStyle w:val="Default"/>
        <w:spacing w:after="120"/>
        <w:jc w:val="both"/>
        <w:rPr>
          <w:rFonts w:ascii="Times New Roman" w:hAnsi="Times New Roman" w:cs="Times New Roman"/>
          <w:color w:val="auto"/>
        </w:rPr>
      </w:pPr>
      <w:r w:rsidRPr="00C71AD6">
        <w:rPr>
          <w:rFonts w:ascii="Times New Roman" w:hAnsi="Times New Roman" w:cs="Times New Roman"/>
          <w:color w:val="auto"/>
        </w:rPr>
        <w:t>L’ Affidatario si impegna, in ogni caso, a manlevare e tenere indenne il Committente per tutta la durata del Contratto e anche successivamente alla sua scadenza, da ogni richiesta di pagamento e</w:t>
      </w:r>
      <w:r w:rsidRPr="00F04BDF">
        <w:rPr>
          <w:rFonts w:ascii="Times New Roman" w:hAnsi="Times New Roman" w:cs="Times New Roman"/>
          <w:color w:val="auto"/>
        </w:rPr>
        <w:t xml:space="preserve">/o risarcimento di danno, di qualsivoglia natura e da chiunque avanzata, e/o da qualsiasi sanzione che dovessero trovare direttamente o indirettamente origine dal mancato adempimento degli obblighi previsti dalla legge e/o dal Contratto in capo all’Affidatario. </w:t>
      </w:r>
    </w:p>
    <w:p w14:paraId="29542840" w14:textId="170CA0CD" w:rsidR="00635395" w:rsidRDefault="00635395" w:rsidP="006F27ED">
      <w:pPr>
        <w:spacing w:after="120"/>
        <w:jc w:val="center"/>
        <w:rPr>
          <w:b/>
          <w:szCs w:val="24"/>
        </w:rPr>
      </w:pPr>
    </w:p>
    <w:p w14:paraId="1C98E54F" w14:textId="48581C19" w:rsidR="00635395" w:rsidRPr="00485211" w:rsidRDefault="00635395" w:rsidP="006F27ED">
      <w:pPr>
        <w:spacing w:after="120"/>
        <w:jc w:val="center"/>
        <w:rPr>
          <w:b/>
          <w:szCs w:val="24"/>
        </w:rPr>
      </w:pPr>
      <w:r>
        <w:rPr>
          <w:b/>
          <w:szCs w:val="24"/>
        </w:rPr>
        <w:t>c</w:t>
      </w:r>
      <w:r w:rsidRPr="00485211">
        <w:rPr>
          <w:b/>
          <w:szCs w:val="24"/>
        </w:rPr>
        <w:t xml:space="preserve">onsapevole delle sanzioni penali previste </w:t>
      </w:r>
    </w:p>
    <w:p w14:paraId="30A1DB2C" w14:textId="77777777" w:rsidR="00635395" w:rsidRPr="00485211" w:rsidRDefault="00635395" w:rsidP="006F27ED">
      <w:pPr>
        <w:spacing w:after="120"/>
        <w:jc w:val="center"/>
        <w:rPr>
          <w:b/>
          <w:szCs w:val="24"/>
        </w:rPr>
      </w:pPr>
      <w:r w:rsidRPr="00485211">
        <w:rPr>
          <w:b/>
          <w:szCs w:val="24"/>
        </w:rPr>
        <w:t>per le ipotesi di falsità in atti e dichiarazioni mendaci</w:t>
      </w:r>
    </w:p>
    <w:p w14:paraId="4C61E7CC" w14:textId="77777777" w:rsidR="00635395" w:rsidRPr="00485211" w:rsidRDefault="00635395" w:rsidP="006F27ED">
      <w:pPr>
        <w:spacing w:after="120"/>
        <w:jc w:val="center"/>
        <w:rPr>
          <w:b/>
          <w:szCs w:val="24"/>
        </w:rPr>
      </w:pPr>
    </w:p>
    <w:p w14:paraId="63065B84" w14:textId="77777777" w:rsidR="00635395" w:rsidRPr="00485211" w:rsidRDefault="00635395" w:rsidP="006F27ED">
      <w:pPr>
        <w:spacing w:after="120"/>
        <w:jc w:val="center"/>
        <w:rPr>
          <w:b/>
          <w:szCs w:val="24"/>
        </w:rPr>
      </w:pPr>
      <w:r w:rsidRPr="00485211">
        <w:rPr>
          <w:b/>
          <w:szCs w:val="24"/>
        </w:rPr>
        <w:t>DICHIARA</w:t>
      </w:r>
    </w:p>
    <w:p w14:paraId="3DCD6CEB" w14:textId="77777777" w:rsidR="00F04BDF" w:rsidRDefault="00F04BDF" w:rsidP="006F27ED">
      <w:pPr>
        <w:pStyle w:val="Default"/>
        <w:spacing w:after="120"/>
        <w:jc w:val="both"/>
        <w:rPr>
          <w:rFonts w:ascii="Times New Roman" w:hAnsi="Times New Roman" w:cs="Times New Roman"/>
          <w:color w:val="auto"/>
        </w:rPr>
      </w:pPr>
    </w:p>
    <w:p w14:paraId="7DA65630" w14:textId="77777777" w:rsidR="001A0A3E" w:rsidRPr="00F04BDF" w:rsidRDefault="001A0A3E" w:rsidP="006F27ED">
      <w:pPr>
        <w:spacing w:before="120"/>
        <w:jc w:val="both"/>
      </w:pPr>
      <w:r w:rsidRPr="00F04BDF">
        <w:t>che il conto dedicato è il seguente:</w:t>
      </w:r>
    </w:p>
    <w:p w14:paraId="714571CF" w14:textId="5DB19C30" w:rsidR="001A0A3E" w:rsidRPr="00F04BDF" w:rsidRDefault="001A0A3E" w:rsidP="006F27ED">
      <w:pPr>
        <w:tabs>
          <w:tab w:val="left" w:pos="567"/>
        </w:tabs>
        <w:spacing w:before="120"/>
        <w:jc w:val="both"/>
      </w:pPr>
      <w:r w:rsidRPr="00F04BDF">
        <w:t xml:space="preserve">conto corrente bancario della Banca </w:t>
      </w:r>
      <w:r w:rsidRPr="00F04BDF">
        <w:rPr>
          <w:b/>
          <w:i/>
        </w:rPr>
        <w:t>- ____________________________________________</w:t>
      </w:r>
    </w:p>
    <w:p w14:paraId="102C1481" w14:textId="01C1CBF6" w:rsidR="001A0A3E" w:rsidRPr="00F04BDF" w:rsidRDefault="001A0A3E" w:rsidP="006F27ED">
      <w:pPr>
        <w:tabs>
          <w:tab w:val="left" w:pos="567"/>
        </w:tabs>
        <w:spacing w:before="120"/>
        <w:jc w:val="both"/>
        <w:rPr>
          <w:b/>
        </w:rPr>
      </w:pPr>
      <w:r w:rsidRPr="00F04BDF">
        <w:t xml:space="preserve">filiale di </w:t>
      </w:r>
      <w:r w:rsidRPr="00F04BDF">
        <w:rPr>
          <w:b/>
          <w:i/>
        </w:rPr>
        <w:t>___________________________________________________________________</w:t>
      </w:r>
    </w:p>
    <w:p w14:paraId="061B478C" w14:textId="02BA4CC6" w:rsidR="001A0A3E" w:rsidRPr="00F04BDF" w:rsidRDefault="001A0A3E" w:rsidP="006F27ED">
      <w:pPr>
        <w:tabs>
          <w:tab w:val="left" w:pos="567"/>
        </w:tabs>
        <w:spacing w:before="120"/>
        <w:jc w:val="both"/>
        <w:rPr>
          <w:b/>
        </w:rPr>
      </w:pPr>
      <w:r w:rsidRPr="00F04BDF">
        <w:t xml:space="preserve">intestato a </w:t>
      </w:r>
      <w:r w:rsidRPr="00F04BDF">
        <w:rPr>
          <w:b/>
        </w:rPr>
        <w:t>_________________________________________________________________</w:t>
      </w:r>
    </w:p>
    <w:p w14:paraId="5F947F8D" w14:textId="77777777" w:rsidR="001A0A3E" w:rsidRPr="00F04BDF" w:rsidRDefault="001A0A3E" w:rsidP="006F27ED">
      <w:pPr>
        <w:spacing w:before="120"/>
        <w:jc w:val="both"/>
      </w:pPr>
      <w:r w:rsidRPr="00F04BDF">
        <w:t>IBAN: ____________________________________________________________________</w:t>
      </w:r>
    </w:p>
    <w:p w14:paraId="5EEE3F2E" w14:textId="77777777" w:rsidR="001A0A3E" w:rsidRPr="00F04BDF" w:rsidRDefault="001A0A3E" w:rsidP="006F27ED">
      <w:pPr>
        <w:spacing w:before="120"/>
        <w:jc w:val="both"/>
      </w:pPr>
      <w:r w:rsidRPr="00F04BDF">
        <w:t>delegati ad operare sul conto</w:t>
      </w:r>
    </w:p>
    <w:p w14:paraId="74FAA452" w14:textId="5D72FCCC" w:rsidR="001A0A3E" w:rsidRPr="00F04BDF" w:rsidRDefault="001A0A3E" w:rsidP="006F27ED">
      <w:pPr>
        <w:tabs>
          <w:tab w:val="left" w:pos="567"/>
        </w:tabs>
        <w:spacing w:before="120"/>
        <w:jc w:val="both"/>
        <w:rPr>
          <w:b/>
        </w:rPr>
      </w:pPr>
      <w:r w:rsidRPr="00F04BDF">
        <w:t xml:space="preserve">Signor </w:t>
      </w:r>
      <w:r w:rsidRPr="00F04BDF">
        <w:rPr>
          <w:b/>
        </w:rPr>
        <w:t xml:space="preserve">______________________ </w:t>
      </w:r>
      <w:r w:rsidRPr="00F04BDF">
        <w:t>nato a</w:t>
      </w:r>
      <w:r w:rsidRPr="00F04BDF">
        <w:rPr>
          <w:b/>
        </w:rPr>
        <w:t xml:space="preserve"> _____</w:t>
      </w:r>
      <w:r w:rsidRPr="00F04BDF">
        <w:rPr>
          <w:b/>
          <w:lang w:bidi="it-IT"/>
        </w:rPr>
        <w:t>_______</w:t>
      </w:r>
      <w:r w:rsidRPr="00F04BDF">
        <w:rPr>
          <w:b/>
        </w:rPr>
        <w:t xml:space="preserve">________ </w:t>
      </w:r>
      <w:r w:rsidRPr="00F04BDF">
        <w:t>il</w:t>
      </w:r>
      <w:r w:rsidRPr="00F04BDF">
        <w:rPr>
          <w:b/>
        </w:rPr>
        <w:t xml:space="preserve"> ___________________</w:t>
      </w:r>
    </w:p>
    <w:p w14:paraId="4E7ECB1C" w14:textId="3FA377CA" w:rsidR="001A0A3E" w:rsidRPr="00F04BDF" w:rsidRDefault="001A0A3E" w:rsidP="006F27ED">
      <w:pPr>
        <w:tabs>
          <w:tab w:val="left" w:pos="567"/>
        </w:tabs>
        <w:spacing w:before="120"/>
        <w:jc w:val="both"/>
      </w:pPr>
      <w:r w:rsidRPr="00F04BDF">
        <w:t>codice fiscale</w:t>
      </w:r>
      <w:r w:rsidRPr="00F04BDF">
        <w:rPr>
          <w:b/>
        </w:rPr>
        <w:t xml:space="preserve"> __________________</w:t>
      </w:r>
      <w:r w:rsidRPr="00F04BDF">
        <w:rPr>
          <w:b/>
          <w:lang w:bidi="it-IT"/>
        </w:rPr>
        <w:t>______________________</w:t>
      </w:r>
      <w:r w:rsidRPr="00F04BDF">
        <w:rPr>
          <w:b/>
        </w:rPr>
        <w:t>____</w:t>
      </w:r>
    </w:p>
    <w:p w14:paraId="7142CB9C" w14:textId="1C9B5249" w:rsidR="001A0A3E" w:rsidRPr="00F04BDF" w:rsidRDefault="001A0A3E" w:rsidP="006F27ED">
      <w:pPr>
        <w:tabs>
          <w:tab w:val="left" w:pos="567"/>
        </w:tabs>
        <w:spacing w:before="120"/>
        <w:jc w:val="both"/>
        <w:rPr>
          <w:b/>
        </w:rPr>
      </w:pPr>
      <w:r w:rsidRPr="00F04BDF">
        <w:t xml:space="preserve">Signor </w:t>
      </w:r>
      <w:r w:rsidRPr="00F04BDF">
        <w:rPr>
          <w:b/>
        </w:rPr>
        <w:t xml:space="preserve">______________________ </w:t>
      </w:r>
      <w:r w:rsidRPr="00F04BDF">
        <w:t>nato a</w:t>
      </w:r>
      <w:r w:rsidRPr="00F04BDF">
        <w:rPr>
          <w:b/>
        </w:rPr>
        <w:t xml:space="preserve"> ____________________ </w:t>
      </w:r>
      <w:r w:rsidRPr="00F04BDF">
        <w:t xml:space="preserve">il </w:t>
      </w:r>
      <w:r w:rsidRPr="00F04BDF">
        <w:rPr>
          <w:b/>
        </w:rPr>
        <w:t>___________________</w:t>
      </w:r>
    </w:p>
    <w:p w14:paraId="2A8A02BB" w14:textId="05A8C7C7" w:rsidR="001A0A3E" w:rsidRPr="00F04BDF" w:rsidRDefault="001A0A3E" w:rsidP="006F27ED">
      <w:pPr>
        <w:tabs>
          <w:tab w:val="left" w:pos="567"/>
        </w:tabs>
        <w:spacing w:before="120"/>
        <w:jc w:val="both"/>
      </w:pPr>
      <w:r w:rsidRPr="00F04BDF">
        <w:t>codice fiscale</w:t>
      </w:r>
      <w:r w:rsidRPr="00F04BDF">
        <w:rPr>
          <w:b/>
        </w:rPr>
        <w:t xml:space="preserve"> ____________________________________________</w:t>
      </w:r>
    </w:p>
    <w:p w14:paraId="3C304063" w14:textId="77777777" w:rsidR="00E418B1" w:rsidRDefault="00E418B1" w:rsidP="006F27ED">
      <w:pPr>
        <w:pStyle w:val="Corpodeltesto"/>
        <w:tabs>
          <w:tab w:val="left" w:pos="180"/>
        </w:tabs>
        <w:spacing w:after="120" w:line="480" w:lineRule="auto"/>
        <w:ind w:right="1416"/>
        <w:jc w:val="left"/>
        <w:rPr>
          <w:rFonts w:ascii="Times New Roman" w:hAnsi="Times New Roman"/>
          <w:sz w:val="24"/>
          <w:szCs w:val="24"/>
          <w:lang w:val="it-IT"/>
        </w:rPr>
      </w:pPr>
    </w:p>
    <w:p w14:paraId="6EDBDB2D" w14:textId="77777777" w:rsidR="00FA398B" w:rsidRDefault="00FA398B" w:rsidP="00FA398B">
      <w:pPr>
        <w:tabs>
          <w:tab w:val="left" w:pos="180"/>
        </w:tabs>
        <w:spacing w:after="120"/>
        <w:rPr>
          <w:szCs w:val="24"/>
        </w:rPr>
      </w:pPr>
      <w:r>
        <w:rPr>
          <w:szCs w:val="24"/>
        </w:rPr>
        <w:t>Data   ……………….</w:t>
      </w:r>
    </w:p>
    <w:p w14:paraId="7F15C059" w14:textId="473D44D0" w:rsidR="001A0A3E" w:rsidRPr="00E418B1" w:rsidRDefault="00FA398B" w:rsidP="00FA398B">
      <w:pPr>
        <w:tabs>
          <w:tab w:val="left" w:pos="180"/>
        </w:tabs>
        <w:ind w:right="-1"/>
        <w:rPr>
          <w:szCs w:val="24"/>
        </w:rPr>
      </w:pPr>
      <w:r>
        <w:rPr>
          <w:szCs w:val="24"/>
        </w:rPr>
        <w:lastRenderedPageBreak/>
        <w:t xml:space="preserve">Firma digitale </w:t>
      </w:r>
    </w:p>
    <w:sectPr w:rsidR="001A0A3E" w:rsidRPr="00E418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D45"/>
    <w:rsid w:val="001A0A3E"/>
    <w:rsid w:val="00310547"/>
    <w:rsid w:val="00580EA3"/>
    <w:rsid w:val="005C5CAF"/>
    <w:rsid w:val="00635395"/>
    <w:rsid w:val="006408F2"/>
    <w:rsid w:val="006D4D45"/>
    <w:rsid w:val="006F27ED"/>
    <w:rsid w:val="006F3551"/>
    <w:rsid w:val="00863A7F"/>
    <w:rsid w:val="00907998"/>
    <w:rsid w:val="00962DE1"/>
    <w:rsid w:val="00A55B37"/>
    <w:rsid w:val="00B02ADE"/>
    <w:rsid w:val="00B60C3C"/>
    <w:rsid w:val="00CB7F1A"/>
    <w:rsid w:val="00D836F3"/>
    <w:rsid w:val="00E37540"/>
    <w:rsid w:val="00E418B1"/>
    <w:rsid w:val="00F00AD8"/>
    <w:rsid w:val="00F04BDF"/>
    <w:rsid w:val="00F6052E"/>
    <w:rsid w:val="00FA39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0261D"/>
  <w15:chartTrackingRefBased/>
  <w15:docId w15:val="{4FF45F71-D8E1-4262-83CB-EF78FFAE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A0A3E"/>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A0A3E"/>
    <w:pPr>
      <w:autoSpaceDE w:val="0"/>
      <w:autoSpaceDN w:val="0"/>
      <w:adjustRightInd w:val="0"/>
      <w:spacing w:after="0" w:line="240" w:lineRule="auto"/>
    </w:pPr>
    <w:rPr>
      <w:rFonts w:ascii="Arial" w:eastAsiaTheme="minorEastAsia" w:hAnsi="Arial" w:cs="Arial"/>
      <w:color w:val="000000"/>
      <w:sz w:val="24"/>
      <w:szCs w:val="24"/>
      <w:lang w:eastAsia="it-IT"/>
    </w:rPr>
  </w:style>
  <w:style w:type="paragraph" w:customStyle="1" w:styleId="Corpodeltesto">
    <w:name w:val="Corpo del testo"/>
    <w:basedOn w:val="Normale"/>
    <w:link w:val="CorpodeltestoCarattere"/>
    <w:semiHidden/>
    <w:rsid w:val="00E418B1"/>
    <w:pPr>
      <w:suppressAutoHyphens/>
      <w:jc w:val="both"/>
    </w:pPr>
    <w:rPr>
      <w:rFonts w:ascii="Arial" w:hAnsi="Arial"/>
      <w:sz w:val="16"/>
      <w:lang w:val="x-none" w:eastAsia="ar-SA"/>
    </w:rPr>
  </w:style>
  <w:style w:type="character" w:customStyle="1" w:styleId="CorpodeltestoCarattere">
    <w:name w:val="Corpo del testo Carattere"/>
    <w:link w:val="Corpodeltesto"/>
    <w:semiHidden/>
    <w:rsid w:val="00E418B1"/>
    <w:rPr>
      <w:rFonts w:ascii="Arial" w:eastAsia="Times New Roman" w:hAnsi="Arial" w:cs="Times New Roman"/>
      <w:sz w:val="16"/>
      <w:szCs w:val="20"/>
      <w:lang w:val="x-none" w:eastAsia="ar-SA"/>
    </w:rPr>
  </w:style>
  <w:style w:type="character" w:styleId="Collegamentoipertestuale">
    <w:name w:val="Hyperlink"/>
    <w:basedOn w:val="Carpredefinitoparagrafo"/>
    <w:uiPriority w:val="99"/>
    <w:semiHidden/>
    <w:unhideWhenUsed/>
    <w:rsid w:val="00962D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60610">
      <w:bodyDiv w:val="1"/>
      <w:marLeft w:val="0"/>
      <w:marRight w:val="0"/>
      <w:marTop w:val="0"/>
      <w:marBottom w:val="0"/>
      <w:divBdr>
        <w:top w:val="none" w:sz="0" w:space="0" w:color="auto"/>
        <w:left w:val="none" w:sz="0" w:space="0" w:color="auto"/>
        <w:bottom w:val="none" w:sz="0" w:space="0" w:color="auto"/>
        <w:right w:val="none" w:sz="0" w:space="0" w:color="auto"/>
      </w:divBdr>
    </w:div>
    <w:div w:id="160473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ultura@comune.aosta.it" TargetMode="External"/><Relationship Id="rId5" Type="http://schemas.openxmlformats.org/officeDocument/2006/relationships/hyperlink" Target="mailto:cultura@comune.aosta.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655</Words>
  <Characters>3739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Comune di Aosta</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AMATEIS MANUELE</dc:creator>
  <cp:keywords/>
  <dc:description/>
  <cp:lastModifiedBy>FRANCESCA GUARDA</cp:lastModifiedBy>
  <cp:revision>3</cp:revision>
  <dcterms:created xsi:type="dcterms:W3CDTF">2024-08-26T11:17:00Z</dcterms:created>
  <dcterms:modified xsi:type="dcterms:W3CDTF">2024-08-26T11:35:00Z</dcterms:modified>
</cp:coreProperties>
</file>